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A7250" w14:textId="2181F5A0" w:rsidR="00EC67C7" w:rsidRPr="00004F88" w:rsidRDefault="00EC67C7" w:rsidP="002839E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04F88">
        <w:rPr>
          <w:rFonts w:ascii="Times New Roman" w:hAnsi="Times New Roman"/>
          <w:b/>
          <w:color w:val="000000"/>
          <w:sz w:val="28"/>
          <w:szCs w:val="28"/>
        </w:rPr>
        <w:t xml:space="preserve">BẢN ĐẶC TẢ ĐỀ KIỂM TRA </w:t>
      </w:r>
      <w:r w:rsidR="00900F8B">
        <w:rPr>
          <w:rFonts w:ascii="Times New Roman" w:hAnsi="Times New Roman"/>
          <w:b/>
          <w:color w:val="000000"/>
          <w:sz w:val="28"/>
          <w:szCs w:val="28"/>
        </w:rPr>
        <w:t>CUỐI</w:t>
      </w:r>
      <w:bookmarkStart w:id="0" w:name="_GoBack"/>
      <w:bookmarkEnd w:id="0"/>
      <w:r w:rsidRPr="00004F88">
        <w:rPr>
          <w:rFonts w:ascii="Times New Roman" w:hAnsi="Times New Roman"/>
          <w:b/>
          <w:color w:val="000000"/>
          <w:sz w:val="28"/>
          <w:szCs w:val="28"/>
        </w:rPr>
        <w:t xml:space="preserve"> HỌC KÌ I</w:t>
      </w:r>
      <w:r w:rsidR="001C3CD1">
        <w:rPr>
          <w:rFonts w:ascii="Times New Roman" w:hAnsi="Times New Roman"/>
          <w:b/>
          <w:color w:val="000000"/>
          <w:sz w:val="28"/>
          <w:szCs w:val="28"/>
        </w:rPr>
        <w:t>I</w:t>
      </w:r>
      <w:r w:rsidR="00714FA4">
        <w:rPr>
          <w:rFonts w:ascii="Times New Roman" w:hAnsi="Times New Roman"/>
          <w:b/>
          <w:color w:val="000000"/>
          <w:sz w:val="28"/>
          <w:szCs w:val="28"/>
        </w:rPr>
        <w:t xml:space="preserve"> MÔN GDCD 6</w:t>
      </w:r>
    </w:p>
    <w:p w14:paraId="1F4024CE" w14:textId="28F2F66C" w:rsidR="00EC67C7" w:rsidRPr="00004F88" w:rsidRDefault="00EC67C7" w:rsidP="002839E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04F88">
        <w:rPr>
          <w:rFonts w:ascii="Times New Roman" w:hAnsi="Times New Roman"/>
          <w:b/>
          <w:color w:val="000000"/>
          <w:sz w:val="28"/>
          <w:szCs w:val="28"/>
        </w:rPr>
        <w:t>(Thời gian: 45 phút)</w:t>
      </w:r>
    </w:p>
    <w:p w14:paraId="7AD0C015" w14:textId="77777777" w:rsidR="00EC67C7" w:rsidRPr="00004F88" w:rsidRDefault="00EC67C7" w:rsidP="00EC67C7">
      <w:pPr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1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834"/>
        <w:gridCol w:w="1545"/>
        <w:gridCol w:w="11"/>
        <w:gridCol w:w="5780"/>
        <w:gridCol w:w="1649"/>
        <w:gridCol w:w="1731"/>
        <w:gridCol w:w="1467"/>
        <w:gridCol w:w="1509"/>
      </w:tblGrid>
      <w:tr w:rsidR="00EC67C7" w:rsidRPr="00004F88" w14:paraId="4A08356E" w14:textId="77777777" w:rsidTr="00CE1C2F">
        <w:tc>
          <w:tcPr>
            <w:tcW w:w="619" w:type="dxa"/>
            <w:vMerge w:val="restart"/>
            <w:shd w:val="clear" w:color="auto" w:fill="auto"/>
            <w:vAlign w:val="center"/>
          </w:tcPr>
          <w:p w14:paraId="3565F03F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14:paraId="22BE7C3A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Mạch nội dung</w:t>
            </w:r>
          </w:p>
        </w:tc>
        <w:tc>
          <w:tcPr>
            <w:tcW w:w="1545" w:type="dxa"/>
            <w:vMerge w:val="restart"/>
            <w:shd w:val="clear" w:color="auto" w:fill="auto"/>
          </w:tcPr>
          <w:p w14:paraId="00B080A9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 dung/chủ đề/bài</w:t>
            </w:r>
          </w:p>
        </w:tc>
        <w:tc>
          <w:tcPr>
            <w:tcW w:w="5791" w:type="dxa"/>
            <w:gridSpan w:val="2"/>
            <w:shd w:val="clear" w:color="auto" w:fill="auto"/>
            <w:vAlign w:val="center"/>
          </w:tcPr>
          <w:p w14:paraId="0E4480BB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Mức độ đánh giá</w:t>
            </w:r>
          </w:p>
        </w:tc>
        <w:tc>
          <w:tcPr>
            <w:tcW w:w="6356" w:type="dxa"/>
            <w:gridSpan w:val="4"/>
            <w:shd w:val="clear" w:color="auto" w:fill="auto"/>
          </w:tcPr>
          <w:p w14:paraId="750B3549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Số câu hỏi theo mức độ nhận thức</w:t>
            </w:r>
          </w:p>
        </w:tc>
      </w:tr>
      <w:tr w:rsidR="00EC67C7" w:rsidRPr="00004F88" w14:paraId="23E2D63D" w14:textId="77777777" w:rsidTr="00CE1C2F">
        <w:tc>
          <w:tcPr>
            <w:tcW w:w="619" w:type="dxa"/>
            <w:vMerge/>
            <w:shd w:val="clear" w:color="auto" w:fill="auto"/>
          </w:tcPr>
          <w:p w14:paraId="37F6A197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14:paraId="0BA1F586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5F54DD16" w14:textId="77777777" w:rsidR="00EC67C7" w:rsidRPr="00004F88" w:rsidRDefault="00EC67C7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791" w:type="dxa"/>
            <w:gridSpan w:val="2"/>
            <w:shd w:val="clear" w:color="auto" w:fill="auto"/>
            <w:vAlign w:val="center"/>
          </w:tcPr>
          <w:p w14:paraId="55B272CD" w14:textId="77777777" w:rsidR="00EC67C7" w:rsidRPr="00004F88" w:rsidRDefault="00EC67C7" w:rsidP="00A759D9">
            <w:pPr>
              <w:ind w:left="-67" w:right="-2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9EB0C32" w14:textId="77777777" w:rsidR="00EC67C7" w:rsidRPr="00004F88" w:rsidRDefault="00EC67C7" w:rsidP="00A759D9">
            <w:pPr>
              <w:ind w:right="-25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093FBF52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D9B6881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Vận dụng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E051425" w14:textId="77777777" w:rsidR="00EC67C7" w:rsidRPr="00004F88" w:rsidRDefault="00EC67C7" w:rsidP="00A759D9">
            <w:pPr>
              <w:ind w:left="-67" w:right="-2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Vận dụng cao</w:t>
            </w:r>
          </w:p>
        </w:tc>
      </w:tr>
      <w:tr w:rsidR="00C41789" w:rsidRPr="00004F88" w14:paraId="035C41C7" w14:textId="77777777" w:rsidTr="007F5266">
        <w:trPr>
          <w:trHeight w:val="4525"/>
        </w:trPr>
        <w:tc>
          <w:tcPr>
            <w:tcW w:w="619" w:type="dxa"/>
            <w:vMerge w:val="restart"/>
            <w:shd w:val="clear" w:color="auto" w:fill="auto"/>
          </w:tcPr>
          <w:p w14:paraId="5041B34F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388ACAD" w14:textId="1B246BCC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  <w:p w14:paraId="2D552D8F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7C19014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7C133E6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9F0AFDB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1975254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53E3E54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FE9DFE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A3E7987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9C9122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1C9268D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CD8A94B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EE37352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6CBEFCD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48BB4B3D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F751FDD" w14:textId="1CD2C796" w:rsidR="00C41789" w:rsidRPr="00004F88" w:rsidRDefault="00C41789" w:rsidP="00714FA4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 w:val="restart"/>
            <w:shd w:val="clear" w:color="auto" w:fill="auto"/>
          </w:tcPr>
          <w:p w14:paraId="3B541C2E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4C9E1B6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FE4C427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645FF7C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6670081" w14:textId="31435A0B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Giáo dục pháp luật</w:t>
            </w:r>
          </w:p>
          <w:p w14:paraId="288B2124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C833878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11A3DFE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6C91069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A8795DE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E8D13BA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53ABB9B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93C1EE0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32792AA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6D651F4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BCE7165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9E13A4F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E5D41D0" w14:textId="77D05660" w:rsidR="00C41789" w:rsidRPr="00004F88" w:rsidRDefault="00C41789" w:rsidP="00714F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14:paraId="0AB2B37D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49C7DAF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028E49B1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7ADB7BC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4E6E7620" w14:textId="77777777" w:rsidR="00C41789" w:rsidRPr="00004F88" w:rsidRDefault="00C41789" w:rsidP="00A759D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EB67766" w14:textId="50575239" w:rsidR="00C41789" w:rsidRPr="00004F88" w:rsidRDefault="00C41789" w:rsidP="00C4178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 Công dân nước Cộng hoà xã hội chủ nghĩa Việt Nam</w:t>
            </w:r>
          </w:p>
        </w:tc>
        <w:tc>
          <w:tcPr>
            <w:tcW w:w="5791" w:type="dxa"/>
            <w:gridSpan w:val="2"/>
            <w:shd w:val="clear" w:color="auto" w:fill="auto"/>
            <w:vAlign w:val="center"/>
          </w:tcPr>
          <w:p w14:paraId="261B13DB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1. Kiến thức:</w:t>
            </w:r>
          </w:p>
          <w:p w14:paraId="77D581C3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Nêu được khái niệm công dân.</w:t>
            </w:r>
          </w:p>
          <w:p w14:paraId="54E00170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Nêu được căn cứ xác định công dân nước CHXHCNVN.</w:t>
            </w:r>
          </w:p>
          <w:p w14:paraId="30A3F93C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2. Năng lực:</w:t>
            </w:r>
          </w:p>
          <w:p w14:paraId="1D9D3A95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chung: tự chủ, tự học, giải quyết vấn đề, giao tiếp và hợp tác.</w:t>
            </w:r>
          </w:p>
          <w:p w14:paraId="33DD1A0E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đặc thù: điều chỉnh hành vi, phát triển bản thân, tích cực tham gia các hoạt động kinh tế - xã hội.</w:t>
            </w:r>
          </w:p>
          <w:p w14:paraId="443D6034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 xml:space="preserve">3. Phẩm chất: </w:t>
            </w:r>
          </w:p>
          <w:p w14:paraId="63C714F7" w14:textId="01A091EC" w:rsidR="00C41789" w:rsidRPr="00F151CD" w:rsidRDefault="00DC5962" w:rsidP="00DC5962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Phẩm chất: yêu nước, cần cù, trách nhiệm.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77C423C" w14:textId="1F6FBFDA" w:rsidR="00C41789" w:rsidRPr="00004F88" w:rsidRDefault="001A1447" w:rsidP="00A759D9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5TN, 1</w:t>
            </w:r>
            <w:r w:rsidR="00C41789">
              <w:rPr>
                <w:rFonts w:ascii="Times New Roman" w:hAnsi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505F754" w14:textId="1D1FC259" w:rsidR="00C41789" w:rsidRPr="00004F88" w:rsidRDefault="00C41789" w:rsidP="00A759D9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70EE0AD5" w14:textId="2E8368B6" w:rsidR="00C41789" w:rsidRPr="00004F88" w:rsidRDefault="001A1447" w:rsidP="001A1447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1TN</w:t>
            </w:r>
            <w:r w:rsidR="00C41789" w:rsidRPr="00004F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7228BDB" w14:textId="15553272" w:rsidR="00C41789" w:rsidRPr="00004F88" w:rsidRDefault="00C41789" w:rsidP="00A759D9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C41789" w:rsidRPr="00004F88" w14:paraId="123BB223" w14:textId="77777777" w:rsidTr="00C92A41">
        <w:tc>
          <w:tcPr>
            <w:tcW w:w="619" w:type="dxa"/>
            <w:vMerge/>
            <w:shd w:val="clear" w:color="auto" w:fill="auto"/>
          </w:tcPr>
          <w:p w14:paraId="05543475" w14:textId="3403BE65" w:rsidR="00C41789" w:rsidRPr="00004F88" w:rsidRDefault="00C41789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14:paraId="0A6D12B9" w14:textId="77777777" w:rsidR="00C41789" w:rsidRPr="00004F88" w:rsidRDefault="00C41789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45" w:type="dxa"/>
            <w:shd w:val="clear" w:color="auto" w:fill="auto"/>
          </w:tcPr>
          <w:p w14:paraId="1AB4C14E" w14:textId="30AD92D6" w:rsidR="00C41789" w:rsidRPr="00004F88" w:rsidRDefault="00C41789" w:rsidP="00C4178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2. Quyền và nghĩa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vụ cơ bản của công dân</w:t>
            </w:r>
          </w:p>
        </w:tc>
        <w:tc>
          <w:tcPr>
            <w:tcW w:w="5791" w:type="dxa"/>
            <w:gridSpan w:val="2"/>
            <w:shd w:val="clear" w:color="auto" w:fill="auto"/>
          </w:tcPr>
          <w:p w14:paraId="1B1D3AEE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lastRenderedPageBreak/>
              <w:t>1.Kiến thức:</w:t>
            </w:r>
          </w:p>
          <w:p w14:paraId="4B6A6D9D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 xml:space="preserve">- Nêu được quy định của Hiến Pháp nước </w:t>
            </w: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lastRenderedPageBreak/>
              <w:t>CHXHCNVN về quyền và nghĩa vụ của công dân.</w:t>
            </w:r>
          </w:p>
          <w:p w14:paraId="4CFBFFDE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Thực hiện quyền và nghĩa vụ của công dân phù hợp với lứa tuổi.</w:t>
            </w:r>
          </w:p>
          <w:p w14:paraId="7A93CDB3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 xml:space="preserve">2. Năng lực: </w:t>
            </w:r>
          </w:p>
          <w:p w14:paraId="13473501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chung: giải quyết vấn đề, giao tiếp và hợp tác.</w:t>
            </w:r>
          </w:p>
          <w:p w14:paraId="2DC92D46" w14:textId="77777777" w:rsidR="00DC5962" w:rsidRPr="00DC5962" w:rsidRDefault="00DC5962" w:rsidP="00DC5962">
            <w:pPr>
              <w:spacing w:before="120" w:after="120" w:line="240" w:lineRule="auto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đặc thù: điều chỉnh hành vi, phát triển bản thân, tích cực tham gia các hoạt động kinh tế - xã hội.</w:t>
            </w:r>
          </w:p>
          <w:p w14:paraId="07C0EA4B" w14:textId="19DA9BF7" w:rsidR="00C41789" w:rsidRPr="00714FA4" w:rsidRDefault="00DC5962" w:rsidP="00DC5962">
            <w:pPr>
              <w:spacing w:before="120" w:after="120" w:line="330" w:lineRule="exact"/>
              <w:jc w:val="both"/>
              <w:rPr>
                <w:rFonts w:ascii="Times New Roman" w:eastAsia="SimSun" w:hAnsi="Times New Roman"/>
                <w:color w:val="000000" w:themeColor="text1"/>
                <w:sz w:val="26"/>
                <w:szCs w:val="26"/>
                <w:lang w:val="vi-VN" w:eastAsia="zh-CN"/>
              </w:rPr>
            </w:pPr>
            <w:r w:rsidRPr="00DC5962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3. Phẩm chất:</w:t>
            </w:r>
            <w:r w:rsidRPr="00DC5962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 xml:space="preserve">  trung thực, trách nhiệm.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EE8F712" w14:textId="77A81EB7" w:rsidR="00C41789" w:rsidRPr="00004F88" w:rsidRDefault="001A1447" w:rsidP="003114F0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  <w:r w:rsidR="00C41789">
              <w:rPr>
                <w:rFonts w:ascii="Times New Roman" w:hAnsi="Times New Roman"/>
                <w:color w:val="000000"/>
                <w:sz w:val="28"/>
                <w:szCs w:val="28"/>
              </w:rPr>
              <w:t>TN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1A5B2D61" w14:textId="3C9008A2" w:rsidR="00C41789" w:rsidRPr="00004F88" w:rsidRDefault="001A1447" w:rsidP="00714FA4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C41789">
              <w:rPr>
                <w:rFonts w:ascii="Times New Roman" w:hAnsi="Times New Roman"/>
                <w:color w:val="000000"/>
                <w:sz w:val="28"/>
                <w:szCs w:val="28"/>
              </w:rPr>
              <w:t>TN, 1/2TL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6E8B2C9" w14:textId="51A5AD90" w:rsidR="00C41789" w:rsidRPr="00004F88" w:rsidRDefault="00C41789" w:rsidP="00714FA4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1DC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1/2TL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81FACFA" w14:textId="0FDC38D4" w:rsidR="00C41789" w:rsidRPr="00004F88" w:rsidRDefault="001A1447" w:rsidP="008053ED">
            <w:pPr>
              <w:ind w:right="-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</w:t>
            </w:r>
            <w:r w:rsidRPr="00691DC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TL</w:t>
            </w:r>
          </w:p>
        </w:tc>
      </w:tr>
      <w:tr w:rsidR="00732D5A" w:rsidRPr="00004F88" w14:paraId="180DA8C2" w14:textId="77777777" w:rsidTr="00C92A41">
        <w:tc>
          <w:tcPr>
            <w:tcW w:w="619" w:type="dxa"/>
            <w:shd w:val="clear" w:color="auto" w:fill="auto"/>
          </w:tcPr>
          <w:p w14:paraId="12DEF8B8" w14:textId="5F0FCFAD" w:rsidR="00732D5A" w:rsidRPr="00004F88" w:rsidRDefault="00732D5A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34" w:type="dxa"/>
            <w:shd w:val="clear" w:color="auto" w:fill="auto"/>
          </w:tcPr>
          <w:p w14:paraId="0EF8703B" w14:textId="0CD4E0FB" w:rsidR="00732D5A" w:rsidRPr="00004F88" w:rsidRDefault="00732D5A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Giáo dục đạo đức</w:t>
            </w:r>
          </w:p>
        </w:tc>
        <w:tc>
          <w:tcPr>
            <w:tcW w:w="1545" w:type="dxa"/>
            <w:shd w:val="clear" w:color="auto" w:fill="auto"/>
          </w:tcPr>
          <w:p w14:paraId="6BF6428D" w14:textId="2A9ABFB4" w:rsidR="00732D5A" w:rsidRPr="00732D5A" w:rsidRDefault="00732D5A" w:rsidP="00732D5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732D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Tiết kiệm</w:t>
            </w:r>
          </w:p>
        </w:tc>
        <w:tc>
          <w:tcPr>
            <w:tcW w:w="5791" w:type="dxa"/>
            <w:gridSpan w:val="2"/>
            <w:shd w:val="clear" w:color="auto" w:fill="auto"/>
          </w:tcPr>
          <w:p w14:paraId="6B3191F4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>1. Kiến thức:</w:t>
            </w:r>
          </w:p>
          <w:p w14:paraId="67B92C9B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Nêu được khái niệm tiết kiệm và những biểu hiện của tiết kiệm.</w:t>
            </w:r>
          </w:p>
          <w:p w14:paraId="45F136F6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Giải thích được vì sao phải tiết kiệm.</w:t>
            </w:r>
          </w:p>
          <w:p w14:paraId="51D6507C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Nhận xét, đánh giá được việc thực hiện tiết kiệm của bản thân và người xung quanh.</w:t>
            </w:r>
          </w:p>
          <w:p w14:paraId="25DA8C13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Phê phán những biểu hiện của lãng phí trong cuộc sống và trong học tập.</w:t>
            </w:r>
          </w:p>
          <w:p w14:paraId="4C3C8560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Thực hành tiết kiệm trong cuộc sống và trong học tập.</w:t>
            </w:r>
          </w:p>
          <w:p w14:paraId="48D590DC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lastRenderedPageBreak/>
              <w:t>2. Năng lực:</w:t>
            </w:r>
          </w:p>
          <w:p w14:paraId="442331B8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chung: tự chủ, tự học, giải quyết vấn đề, giao tiếp và hợp tác.</w:t>
            </w:r>
          </w:p>
          <w:p w14:paraId="15374BF8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Năng lực đặc thù: điều chỉnh hành vi, phát triển bản thân, tích cực tham gia các hoạt động kinh tế - xã hội.</w:t>
            </w:r>
          </w:p>
          <w:p w14:paraId="056A20B2" w14:textId="77777777" w:rsidR="007F5266" w:rsidRPr="007F5266" w:rsidRDefault="007F5266" w:rsidP="007F5266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 w:eastAsia="ja-JP"/>
              </w:rPr>
            </w:pPr>
            <w:r w:rsidRPr="007F5266"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  <w:t xml:space="preserve">3. Phẩm chất: </w:t>
            </w:r>
          </w:p>
          <w:p w14:paraId="61640120" w14:textId="5374F799" w:rsidR="00732D5A" w:rsidRPr="00DC5962" w:rsidRDefault="007F5266" w:rsidP="007F5266">
            <w:pPr>
              <w:spacing w:before="120" w:after="120" w:line="240" w:lineRule="auto"/>
              <w:rPr>
                <w:rFonts w:ascii="Times New Roman" w:eastAsia="MS Mincho" w:hAnsi="Times New Roman"/>
                <w:b/>
                <w:color w:val="000000"/>
                <w:sz w:val="28"/>
                <w:szCs w:val="18"/>
                <w:lang w:val="vi-VN"/>
              </w:rPr>
            </w:pPr>
            <w:r w:rsidRPr="007F5266">
              <w:rPr>
                <w:rFonts w:ascii="Times New Roman" w:eastAsia="MS Mincho" w:hAnsi="Times New Roman"/>
                <w:color w:val="000000"/>
                <w:sz w:val="28"/>
                <w:szCs w:val="18"/>
                <w:lang w:val="vi-VN"/>
              </w:rPr>
              <w:t>- Phẩm chất: trung thực, trách nhiệm.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48C03A9" w14:textId="77777777" w:rsidR="00732D5A" w:rsidRDefault="00732D5A" w:rsidP="003114F0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1A755ED6" w14:textId="4B21C28E" w:rsidR="00732D5A" w:rsidRDefault="001A1447" w:rsidP="00714FA4">
            <w:pPr>
              <w:ind w:left="-67" w:right="-2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1TN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23C3F58F" w14:textId="79AC34DF" w:rsidR="00732D5A" w:rsidRPr="00691DCE" w:rsidRDefault="001A1447" w:rsidP="00714FA4">
            <w:pPr>
              <w:ind w:left="-67" w:right="-25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2TN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FB0432C" w14:textId="77777777" w:rsidR="00732D5A" w:rsidRPr="00004F88" w:rsidRDefault="00732D5A" w:rsidP="008053ED">
            <w:pPr>
              <w:ind w:right="-2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4FA4" w:rsidRPr="00004F88" w14:paraId="1388E485" w14:textId="77777777" w:rsidTr="00CE1C2F">
        <w:tc>
          <w:tcPr>
            <w:tcW w:w="3009" w:type="dxa"/>
            <w:gridSpan w:val="4"/>
            <w:shd w:val="clear" w:color="auto" w:fill="auto"/>
          </w:tcPr>
          <w:p w14:paraId="0953B5AE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5780" w:type="dxa"/>
            <w:shd w:val="clear" w:color="auto" w:fill="auto"/>
          </w:tcPr>
          <w:p w14:paraId="6B6D9BBA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</w:tcPr>
          <w:p w14:paraId="66FC2A03" w14:textId="551C4659" w:rsidR="00714FA4" w:rsidRPr="00004F88" w:rsidRDefault="001A1447" w:rsidP="001A144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31" w:type="dxa"/>
            <w:shd w:val="clear" w:color="auto" w:fill="auto"/>
          </w:tcPr>
          <w:p w14:paraId="72E4ABD9" w14:textId="660A7108" w:rsidR="00714FA4" w:rsidRPr="00004F88" w:rsidRDefault="003114F0" w:rsidP="00714F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6,5</w:t>
            </w:r>
          </w:p>
        </w:tc>
        <w:tc>
          <w:tcPr>
            <w:tcW w:w="1467" w:type="dxa"/>
            <w:shd w:val="clear" w:color="auto" w:fill="auto"/>
          </w:tcPr>
          <w:p w14:paraId="49A1A036" w14:textId="0358B334" w:rsidR="00714FA4" w:rsidRPr="00004F88" w:rsidRDefault="001A1447" w:rsidP="00714F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3,5</w:t>
            </w:r>
          </w:p>
        </w:tc>
        <w:tc>
          <w:tcPr>
            <w:tcW w:w="1509" w:type="dxa"/>
            <w:shd w:val="clear" w:color="auto" w:fill="auto"/>
          </w:tcPr>
          <w:p w14:paraId="588C2589" w14:textId="18D024F8" w:rsidR="00714FA4" w:rsidRPr="00004F88" w:rsidRDefault="003114F0" w:rsidP="00714F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714FA4" w:rsidRPr="00004F88" w14:paraId="0ACA08D4" w14:textId="77777777" w:rsidTr="00CE1C2F">
        <w:tc>
          <w:tcPr>
            <w:tcW w:w="3009" w:type="dxa"/>
            <w:gridSpan w:val="4"/>
            <w:shd w:val="clear" w:color="auto" w:fill="auto"/>
          </w:tcPr>
          <w:p w14:paraId="05B37D70" w14:textId="77777777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Tỉ lệ %</w:t>
            </w:r>
          </w:p>
        </w:tc>
        <w:tc>
          <w:tcPr>
            <w:tcW w:w="5780" w:type="dxa"/>
            <w:shd w:val="clear" w:color="auto" w:fill="auto"/>
          </w:tcPr>
          <w:p w14:paraId="51DFF13A" w14:textId="77777777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</w:tcPr>
          <w:p w14:paraId="1736191C" w14:textId="596CEAAC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</w:t>
            </w: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0%</w:t>
            </w:r>
          </w:p>
        </w:tc>
        <w:tc>
          <w:tcPr>
            <w:tcW w:w="1731" w:type="dxa"/>
            <w:shd w:val="clear" w:color="auto" w:fill="auto"/>
          </w:tcPr>
          <w:p w14:paraId="116E1540" w14:textId="6BB67E56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</w:t>
            </w: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0%</w:t>
            </w:r>
          </w:p>
        </w:tc>
        <w:tc>
          <w:tcPr>
            <w:tcW w:w="1467" w:type="dxa"/>
            <w:shd w:val="clear" w:color="auto" w:fill="auto"/>
          </w:tcPr>
          <w:p w14:paraId="4731F611" w14:textId="77777777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20%</w:t>
            </w:r>
          </w:p>
        </w:tc>
        <w:tc>
          <w:tcPr>
            <w:tcW w:w="1509" w:type="dxa"/>
            <w:shd w:val="clear" w:color="auto" w:fill="auto"/>
          </w:tcPr>
          <w:p w14:paraId="62B9BE65" w14:textId="77777777" w:rsidR="00714FA4" w:rsidRPr="00283236" w:rsidRDefault="00714FA4" w:rsidP="00714FA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28323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10%</w:t>
            </w:r>
          </w:p>
        </w:tc>
      </w:tr>
      <w:tr w:rsidR="00714FA4" w:rsidRPr="00004F88" w14:paraId="380BC2BA" w14:textId="77777777" w:rsidTr="00CE1C2F">
        <w:tc>
          <w:tcPr>
            <w:tcW w:w="3009" w:type="dxa"/>
            <w:gridSpan w:val="4"/>
            <w:shd w:val="clear" w:color="auto" w:fill="auto"/>
          </w:tcPr>
          <w:p w14:paraId="03C16238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Tỉ lệ chung</w:t>
            </w:r>
          </w:p>
        </w:tc>
        <w:tc>
          <w:tcPr>
            <w:tcW w:w="5780" w:type="dxa"/>
            <w:shd w:val="clear" w:color="auto" w:fill="auto"/>
          </w:tcPr>
          <w:p w14:paraId="2CE1B079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356" w:type="dxa"/>
            <w:gridSpan w:val="4"/>
            <w:shd w:val="clear" w:color="auto" w:fill="auto"/>
          </w:tcPr>
          <w:p w14:paraId="693BD949" w14:textId="77777777" w:rsidR="00714FA4" w:rsidRPr="00004F88" w:rsidRDefault="00714FA4" w:rsidP="00714F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</w:t>
            </w:r>
            <w:r w:rsidRPr="00004F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%</w:t>
            </w:r>
          </w:p>
        </w:tc>
      </w:tr>
    </w:tbl>
    <w:p w14:paraId="363A210E" w14:textId="77777777" w:rsidR="00EC67C7" w:rsidRPr="00004F88" w:rsidRDefault="00EC67C7" w:rsidP="00EC67C7">
      <w:pPr>
        <w:rPr>
          <w:rFonts w:ascii="Times New Roman" w:hAnsi="Times New Roman"/>
          <w:b/>
          <w:color w:val="000000"/>
          <w:sz w:val="28"/>
          <w:szCs w:val="28"/>
        </w:rPr>
      </w:pPr>
    </w:p>
    <w:p w14:paraId="4218041D" w14:textId="77777777" w:rsidR="00505B08" w:rsidRDefault="00505B08"/>
    <w:sectPr w:rsidR="00505B08" w:rsidSect="00CE1C2F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E08D8"/>
    <w:multiLevelType w:val="hybridMultilevel"/>
    <w:tmpl w:val="58CAB38A"/>
    <w:lvl w:ilvl="0" w:tplc="D92E39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C58DC"/>
    <w:multiLevelType w:val="hybridMultilevel"/>
    <w:tmpl w:val="29ECB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47"/>
    <w:rsid w:val="00041EFB"/>
    <w:rsid w:val="0008142B"/>
    <w:rsid w:val="000F7FB5"/>
    <w:rsid w:val="0014382A"/>
    <w:rsid w:val="001A1447"/>
    <w:rsid w:val="001C3CD1"/>
    <w:rsid w:val="00277172"/>
    <w:rsid w:val="00283236"/>
    <w:rsid w:val="002839E4"/>
    <w:rsid w:val="003114F0"/>
    <w:rsid w:val="004522C1"/>
    <w:rsid w:val="00470E53"/>
    <w:rsid w:val="00505B08"/>
    <w:rsid w:val="00621847"/>
    <w:rsid w:val="0068001E"/>
    <w:rsid w:val="00691DCE"/>
    <w:rsid w:val="00714FA4"/>
    <w:rsid w:val="00732D5A"/>
    <w:rsid w:val="007F5266"/>
    <w:rsid w:val="008053ED"/>
    <w:rsid w:val="00900F8B"/>
    <w:rsid w:val="00956CF5"/>
    <w:rsid w:val="00A137CE"/>
    <w:rsid w:val="00C24706"/>
    <w:rsid w:val="00C41789"/>
    <w:rsid w:val="00C712FF"/>
    <w:rsid w:val="00C80C50"/>
    <w:rsid w:val="00CE1C2F"/>
    <w:rsid w:val="00D604EF"/>
    <w:rsid w:val="00D925EF"/>
    <w:rsid w:val="00DC5962"/>
    <w:rsid w:val="00DC6A00"/>
    <w:rsid w:val="00EC67C7"/>
    <w:rsid w:val="00ED0E1A"/>
    <w:rsid w:val="00F151CD"/>
    <w:rsid w:val="00FC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C5386"/>
  <w15:docId w15:val="{22EB005C-7BEB-4258-98BF-A086A62E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7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1CD"/>
    <w:pPr>
      <w:ind w:left="720"/>
      <w:contextualSpacing/>
    </w:pPr>
  </w:style>
  <w:style w:type="character" w:styleId="Strong">
    <w:name w:val="Strong"/>
    <w:basedOn w:val="DefaultParagraphFont"/>
    <w:qFormat/>
    <w:rsid w:val="00691D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36</cp:revision>
  <dcterms:created xsi:type="dcterms:W3CDTF">2022-08-01T08:15:00Z</dcterms:created>
  <dcterms:modified xsi:type="dcterms:W3CDTF">2023-04-27T01:44:00Z</dcterms:modified>
</cp:coreProperties>
</file>